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87" w:rsidRPr="00271C79" w:rsidRDefault="000F5111" w:rsidP="00B71087">
      <w:pPr>
        <w:jc w:val="center"/>
        <w:rPr>
          <w:rFonts w:ascii="標楷體" w:eastAsia="標楷體" w:hAnsi="標楷體"/>
          <w:b/>
        </w:rPr>
      </w:pPr>
      <w:r w:rsidRPr="00271C79">
        <w:rPr>
          <w:rFonts w:ascii="標楷體" w:eastAsia="標楷體" w:hAnsi="標楷體" w:hint="eastAsia"/>
          <w:b/>
        </w:rPr>
        <w:t>外僑各稅目別實際收付款統一編號檔案規格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023"/>
        <w:gridCol w:w="1586"/>
        <w:gridCol w:w="1076"/>
        <w:gridCol w:w="891"/>
        <w:gridCol w:w="733"/>
        <w:gridCol w:w="2160"/>
      </w:tblGrid>
      <w:tr w:rsidR="00B71087" w:rsidRPr="00B71087" w:rsidTr="00754EDE">
        <w:trPr>
          <w:trHeight w:val="330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B4090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一</w:t>
            </w:r>
            <w:r w:rsidRPr="00B71087">
              <w:rPr>
                <w:rFonts w:eastAsia="標楷體" w:hint="eastAsia"/>
                <w:sz w:val="22"/>
              </w:rPr>
              <w:t>.</w:t>
            </w:r>
            <w:r w:rsidRPr="00B71087">
              <w:rPr>
                <w:rFonts w:eastAsia="標楷體" w:hint="eastAsia"/>
                <w:sz w:val="22"/>
              </w:rPr>
              <w:t>控制首錄</w:t>
            </w:r>
            <w:r w:rsidRPr="00B71087">
              <w:rPr>
                <w:rFonts w:eastAsia="標楷體"/>
                <w:sz w:val="22"/>
              </w:rPr>
              <w:t xml:space="preserve">  :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序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欄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欄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代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性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長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度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備</w:t>
            </w:r>
            <w:r w:rsidRPr="00B71087">
              <w:rPr>
                <w:rFonts w:eastAsia="標楷體"/>
                <w:sz w:val="22"/>
              </w:rPr>
              <w:t xml:space="preserve">         </w:t>
            </w:r>
            <w:r w:rsidRPr="00B71087">
              <w:rPr>
                <w:rFonts w:eastAsia="標楷體" w:hint="eastAsia"/>
                <w:sz w:val="22"/>
              </w:rPr>
              <w:t>註</w:t>
            </w: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135F49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操作行代號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P-BBID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9(</w:t>
            </w:r>
            <w:r w:rsidRPr="00B71087">
              <w:rPr>
                <w:rFonts w:eastAsia="標楷體" w:hint="eastAsia"/>
                <w:sz w:val="22"/>
              </w:rPr>
              <w:t>07</w:t>
            </w:r>
            <w:r w:rsidRPr="00B71087">
              <w:rPr>
                <w:rFonts w:eastAsia="標楷體"/>
                <w:sz w:val="22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ACH</w:t>
            </w:r>
            <w:r w:rsidRPr="00B71087">
              <w:rPr>
                <w:rFonts w:eastAsia="標楷體" w:hint="eastAsia"/>
                <w:sz w:val="22"/>
              </w:rPr>
              <w:t>操作行代號</w:t>
            </w: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總筆數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P-NUM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9</w:t>
            </w:r>
            <w:r w:rsidRPr="00B71087">
              <w:rPr>
                <w:rFonts w:eastAsia="標楷體"/>
                <w:sz w:val="22"/>
              </w:rPr>
              <w:t>(06)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不足位者右靠左補零</w:t>
            </w: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原提示交易日期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P-PDATE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9(08)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扣款檔提回日期</w:t>
            </w:r>
          </w:p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民國年</w:t>
            </w:r>
            <w:r w:rsidRPr="00B71087">
              <w:rPr>
                <w:rFonts w:eastAsia="標楷體"/>
                <w:sz w:val="22"/>
              </w:rPr>
              <w:t>YY</w:t>
            </w:r>
            <w:r w:rsidRPr="00B71087">
              <w:rPr>
                <w:rFonts w:eastAsia="標楷體" w:hint="eastAsia"/>
                <w:sz w:val="22"/>
              </w:rPr>
              <w:t>YYMMDD</w:t>
            </w: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備</w:t>
            </w:r>
            <w:r w:rsidRPr="00B71087">
              <w:rPr>
                <w:rFonts w:eastAsia="標楷體" w:hint="eastAsia"/>
                <w:sz w:val="22"/>
              </w:rPr>
              <w:t xml:space="preserve"> </w:t>
            </w:r>
            <w:r w:rsidRPr="00B71087">
              <w:rPr>
                <w:rFonts w:eastAsia="標楷體" w:hint="eastAsia"/>
                <w:sz w:val="22"/>
              </w:rPr>
              <w:t>用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FILLER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X(5</w:t>
            </w:r>
            <w:r w:rsidR="004A6C6C">
              <w:rPr>
                <w:rFonts w:eastAsia="標楷體"/>
                <w:sz w:val="22"/>
              </w:rPr>
              <w:t>9</w:t>
            </w:r>
            <w:r w:rsidRPr="00B71087">
              <w:rPr>
                <w:rFonts w:eastAsia="標楷體"/>
                <w:sz w:val="22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5</w:t>
            </w:r>
            <w:r w:rsidR="004A6C6C">
              <w:rPr>
                <w:rFonts w:eastAsia="標楷體"/>
                <w:sz w:val="22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4A6C6C" w:rsidP="00B7108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空白</w:t>
            </w: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D426E8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71087" w:rsidRPr="00B71087" w:rsidTr="00754EDE">
        <w:trPr>
          <w:trHeight w:val="330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B4090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二</w:t>
            </w:r>
            <w:r w:rsidRPr="00B71087">
              <w:rPr>
                <w:rFonts w:eastAsia="標楷體" w:hint="eastAsia"/>
                <w:sz w:val="22"/>
              </w:rPr>
              <w:t>.</w:t>
            </w:r>
            <w:r w:rsidRPr="00B71087">
              <w:rPr>
                <w:rFonts w:eastAsia="標楷體" w:hint="eastAsia"/>
                <w:sz w:val="22"/>
              </w:rPr>
              <w:t>明細錄</w:t>
            </w:r>
            <w:r w:rsidRPr="00B71087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71087" w:rsidRPr="00B71087" w:rsidTr="00754EDE">
        <w:trPr>
          <w:trHeight w:val="3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序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欄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欄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位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代</w:t>
            </w:r>
            <w:r w:rsidRPr="00B71087">
              <w:rPr>
                <w:rFonts w:eastAsia="標楷體"/>
                <w:sz w:val="22"/>
              </w:rPr>
              <w:t xml:space="preserve">  </w:t>
            </w:r>
            <w:r w:rsidRPr="00B71087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性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長</w:t>
            </w:r>
            <w:r w:rsidRPr="00B71087">
              <w:rPr>
                <w:rFonts w:eastAsia="標楷體"/>
                <w:sz w:val="22"/>
              </w:rPr>
              <w:t xml:space="preserve">   </w:t>
            </w:r>
            <w:r w:rsidRPr="00B71087">
              <w:rPr>
                <w:rFonts w:eastAsia="標楷體" w:hint="eastAsia"/>
                <w:sz w:val="22"/>
              </w:rPr>
              <w:t>度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備</w:t>
            </w:r>
            <w:r w:rsidRPr="00B71087">
              <w:rPr>
                <w:rFonts w:eastAsia="標楷體"/>
                <w:sz w:val="22"/>
              </w:rPr>
              <w:t xml:space="preserve">         </w:t>
            </w:r>
            <w:r w:rsidRPr="00B71087">
              <w:rPr>
                <w:rFonts w:eastAsia="標楷體" w:hint="eastAsia"/>
                <w:sz w:val="22"/>
              </w:rPr>
              <w:t>註</w:t>
            </w:r>
          </w:p>
        </w:tc>
      </w:tr>
      <w:tr w:rsidR="00B71087" w:rsidRPr="00B71087" w:rsidTr="00754ED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原提示交易序號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P-SEQ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9</w:t>
            </w:r>
            <w:r w:rsidRPr="00B71087">
              <w:rPr>
                <w:rFonts w:eastAsia="標楷體"/>
                <w:sz w:val="22"/>
              </w:rPr>
              <w:t>(08)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71087" w:rsidRPr="00B71087" w:rsidTr="00754ED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原提出行代號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P-PBANK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9(07)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71087" w:rsidRPr="00B71087" w:rsidTr="00FC2FC2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FC2FC2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FC2FC2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發動者統一編號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FC2FC2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P-CID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FC2FC2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X(10)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087" w:rsidRPr="00B71087" w:rsidRDefault="00B71087" w:rsidP="00FC2FC2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FC2FC2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FC2FC2" w:rsidP="00713134">
            <w:pPr>
              <w:rPr>
                <w:rFonts w:eastAsia="標楷體"/>
                <w:sz w:val="22"/>
              </w:rPr>
            </w:pPr>
            <w:r w:rsidRPr="00D426E8">
              <w:rPr>
                <w:rFonts w:eastAsia="標楷體" w:hint="eastAsia"/>
                <w:sz w:val="22"/>
              </w:rPr>
              <w:t>不足位者</w:t>
            </w:r>
            <w:r w:rsidR="00713134" w:rsidRPr="00D426E8">
              <w:rPr>
                <w:rFonts w:eastAsia="標楷體" w:hint="eastAsia"/>
                <w:sz w:val="22"/>
              </w:rPr>
              <w:t>左</w:t>
            </w:r>
            <w:r w:rsidRPr="00D426E8">
              <w:rPr>
                <w:rFonts w:eastAsia="標楷體" w:hint="eastAsia"/>
                <w:sz w:val="22"/>
              </w:rPr>
              <w:t>靠</w:t>
            </w:r>
            <w:r w:rsidR="00713134" w:rsidRPr="00D426E8">
              <w:rPr>
                <w:rFonts w:eastAsia="標楷體" w:hint="eastAsia"/>
                <w:sz w:val="22"/>
              </w:rPr>
              <w:t>右</w:t>
            </w:r>
            <w:r w:rsidRPr="00D426E8">
              <w:rPr>
                <w:rFonts w:eastAsia="標楷體" w:hint="eastAsia"/>
                <w:sz w:val="22"/>
              </w:rPr>
              <w:t>補空白</w:t>
            </w:r>
            <w:r w:rsidRPr="00713134">
              <w:rPr>
                <w:rFonts w:eastAsia="標楷體" w:hint="eastAsia"/>
                <w:sz w:val="22"/>
              </w:rPr>
              <w:t>，英文字母請大寫</w:t>
            </w:r>
          </w:p>
        </w:tc>
      </w:tr>
      <w:tr w:rsidR="00B71087" w:rsidRPr="00B71087" w:rsidTr="00754ED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交易類別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P-TXTYPE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</w:t>
            </w:r>
            <w:r w:rsidRPr="00B71087">
              <w:rPr>
                <w:rFonts w:eastAsia="標楷體" w:hint="eastAsia"/>
                <w:sz w:val="22"/>
              </w:rPr>
              <w:t>0</w:t>
            </w:r>
            <w:r w:rsidRPr="00B71087">
              <w:rPr>
                <w:rFonts w:eastAsia="標楷體"/>
                <w:sz w:val="22"/>
              </w:rPr>
              <w:t>2)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SD</w:t>
            </w:r>
            <w:r w:rsidRPr="00B71087">
              <w:rPr>
                <w:rFonts w:eastAsia="標楷體"/>
                <w:sz w:val="22"/>
              </w:rPr>
              <w:t>(</w:t>
            </w:r>
            <w:r w:rsidRPr="00B71087">
              <w:rPr>
                <w:rFonts w:eastAsia="標楷體"/>
                <w:sz w:val="22"/>
              </w:rPr>
              <w:t>代收</w:t>
            </w:r>
            <w:r w:rsidRPr="00B71087">
              <w:rPr>
                <w:rFonts w:eastAsia="標楷體"/>
                <w:sz w:val="22"/>
              </w:rPr>
              <w:t>)/</w:t>
            </w:r>
            <w:r w:rsidRPr="00B71087">
              <w:rPr>
                <w:rFonts w:eastAsia="標楷體" w:hint="eastAsia"/>
                <w:sz w:val="22"/>
              </w:rPr>
              <w:t>SC</w:t>
            </w:r>
            <w:r w:rsidRPr="00B71087">
              <w:rPr>
                <w:rFonts w:eastAsia="標楷體"/>
                <w:sz w:val="22"/>
              </w:rPr>
              <w:t>(</w:t>
            </w:r>
            <w:r w:rsidRPr="00B71087">
              <w:rPr>
                <w:rFonts w:eastAsia="標楷體"/>
                <w:sz w:val="22"/>
              </w:rPr>
              <w:t>代付</w:t>
            </w:r>
            <w:r w:rsidRPr="00B71087">
              <w:rPr>
                <w:rFonts w:eastAsia="標楷體"/>
                <w:sz w:val="22"/>
              </w:rPr>
              <w:t>)</w:t>
            </w:r>
          </w:p>
        </w:tc>
      </w:tr>
      <w:tr w:rsidR="00B71087" w:rsidRPr="00B71087" w:rsidTr="00754ED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交易代號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P-TXID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</w:t>
            </w:r>
            <w:r w:rsidRPr="00B71087">
              <w:rPr>
                <w:rFonts w:eastAsia="標楷體" w:hint="eastAsia"/>
                <w:sz w:val="22"/>
              </w:rPr>
              <w:t>0</w:t>
            </w:r>
            <w:r w:rsidRPr="00B71087">
              <w:rPr>
                <w:rFonts w:eastAsia="標楷體"/>
                <w:sz w:val="22"/>
              </w:rPr>
              <w:t>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71087" w:rsidRPr="00B71087" w:rsidTr="00754ED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實際收付款統一編號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P-PID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X(10)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eastAsia="標楷體" w:hint="eastAsia"/>
                <w:sz w:val="22"/>
              </w:rPr>
              <w:t>原收受者統一編號或發動行專用區內之外僑統</w:t>
            </w:r>
            <w:r w:rsidR="00271C79">
              <w:rPr>
                <w:rFonts w:eastAsia="標楷體" w:hint="eastAsia"/>
                <w:sz w:val="22"/>
              </w:rPr>
              <w:t>一</w:t>
            </w:r>
            <w:r w:rsidRPr="00B71087">
              <w:rPr>
                <w:rFonts w:eastAsia="標楷體" w:hint="eastAsia"/>
                <w:sz w:val="22"/>
              </w:rPr>
              <w:t>編</w:t>
            </w:r>
            <w:r w:rsidR="00271C79">
              <w:rPr>
                <w:rFonts w:eastAsia="標楷體" w:hint="eastAsia"/>
                <w:sz w:val="22"/>
              </w:rPr>
              <w:t>號</w:t>
            </w:r>
            <w:r w:rsidRPr="00B71087">
              <w:rPr>
                <w:rFonts w:eastAsia="標楷體" w:hint="eastAsia"/>
                <w:sz w:val="22"/>
              </w:rPr>
              <w:t>擇一</w:t>
            </w:r>
          </w:p>
        </w:tc>
      </w:tr>
      <w:tr w:rsidR="004A6C6C" w:rsidRPr="00B71087" w:rsidTr="00D426E8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B7108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4A6C6C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備用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B71087">
            <w:pPr>
              <w:jc w:val="both"/>
              <w:rPr>
                <w:rFonts w:eastAsia="標楷體"/>
                <w:sz w:val="22"/>
              </w:rPr>
            </w:pPr>
            <w:r w:rsidRPr="004A6C6C">
              <w:rPr>
                <w:rFonts w:eastAsia="標楷體"/>
                <w:sz w:val="22"/>
              </w:rPr>
              <w:t>FILLER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4A6C6C">
            <w:pPr>
              <w:jc w:val="center"/>
              <w:rPr>
                <w:rFonts w:eastAsia="標楷體"/>
                <w:sz w:val="22"/>
              </w:rPr>
            </w:pPr>
            <w:r w:rsidRPr="00B71087">
              <w:rPr>
                <w:rFonts w:eastAsia="標楷體"/>
                <w:sz w:val="22"/>
              </w:rPr>
              <w:t>X(</w:t>
            </w:r>
            <w:r>
              <w:rPr>
                <w:rFonts w:eastAsia="標楷體"/>
                <w:sz w:val="22"/>
              </w:rPr>
              <w:t>4</w:t>
            </w:r>
            <w:r w:rsidRPr="00B71087">
              <w:rPr>
                <w:rFonts w:eastAsia="標楷體"/>
                <w:sz w:val="22"/>
              </w:rPr>
              <w:t>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6C6C" w:rsidRPr="00B71087" w:rsidRDefault="004A6C6C" w:rsidP="00B7108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B7108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6C" w:rsidRPr="00B71087" w:rsidRDefault="004A6C6C" w:rsidP="00B71087">
            <w:pPr>
              <w:jc w:val="both"/>
              <w:rPr>
                <w:rFonts w:eastAsia="標楷體"/>
                <w:sz w:val="22"/>
              </w:rPr>
            </w:pPr>
            <w:r w:rsidRPr="004A6C6C">
              <w:rPr>
                <w:rFonts w:eastAsia="標楷體" w:hint="eastAsia"/>
                <w:sz w:val="22"/>
              </w:rPr>
              <w:t>空白</w:t>
            </w:r>
          </w:p>
        </w:tc>
      </w:tr>
      <w:tr w:rsidR="00B71087" w:rsidRPr="00B71087" w:rsidTr="00D426E8">
        <w:trPr>
          <w:cantSplit/>
          <w:trHeight w:val="33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087" w:rsidRPr="00B71087" w:rsidRDefault="00B71087" w:rsidP="00B71087">
            <w:pPr>
              <w:jc w:val="both"/>
              <w:rPr>
                <w:rFonts w:eastAsia="標楷體"/>
                <w:sz w:val="22"/>
              </w:rPr>
            </w:pPr>
            <w:r w:rsidRPr="00B71087">
              <w:rPr>
                <w:rFonts w:ascii="標楷體" w:eastAsia="標楷體" w:hAnsi="標楷體" w:hint="eastAsia"/>
                <w:sz w:val="22"/>
              </w:rPr>
              <w:t>註</w:t>
            </w:r>
            <w:r w:rsidRPr="00B71087">
              <w:rPr>
                <w:rFonts w:ascii="標楷體" w:eastAsia="標楷體" w:hAnsi="標楷體"/>
                <w:sz w:val="22"/>
              </w:rPr>
              <w:t>1</w:t>
            </w:r>
            <w:r w:rsidRPr="00B71087">
              <w:rPr>
                <w:rFonts w:ascii="標楷體" w:eastAsia="標楷體" w:hAnsi="標楷體" w:hint="eastAsia"/>
                <w:sz w:val="22"/>
              </w:rPr>
              <w:t>：檔案為TEXT檔，內含ASCII碼，新一行為HEX</w:t>
            </w:r>
            <w:r w:rsidRPr="00B71087">
              <w:rPr>
                <w:rFonts w:ascii="標楷體" w:eastAsia="標楷體" w:hAnsi="標楷體"/>
                <w:sz w:val="22"/>
              </w:rPr>
              <w:t xml:space="preserve"> 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087">
                <w:rPr>
                  <w:rFonts w:ascii="標楷體" w:eastAsia="標楷體" w:hAnsi="標楷體"/>
                  <w:sz w:val="22"/>
                </w:rPr>
                <w:t>0A</w:t>
              </w:r>
            </w:smartTag>
          </w:p>
        </w:tc>
      </w:tr>
    </w:tbl>
    <w:p w:rsidR="00B71087" w:rsidRPr="00B71087" w:rsidRDefault="00B71087" w:rsidP="00B71087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B71087">
        <w:rPr>
          <w:rFonts w:ascii="Times New Roman" w:eastAsia="標楷體" w:hAnsi="Times New Roman" w:cs="Times New Roman" w:hint="eastAsia"/>
          <w:szCs w:val="24"/>
        </w:rPr>
        <w:t>明細錄資料應包含【發動行專用區有外僑統編】</w:t>
      </w:r>
      <w:r w:rsidR="00516214">
        <w:rPr>
          <w:rFonts w:ascii="Times New Roman" w:eastAsia="標楷體" w:hAnsi="Times New Roman" w:cs="Times New Roman" w:hint="eastAsia"/>
          <w:szCs w:val="24"/>
        </w:rPr>
        <w:t>即含有新舊外僑統一編號</w:t>
      </w:r>
      <w:r w:rsidRPr="00B71087">
        <w:rPr>
          <w:rFonts w:ascii="Times New Roman" w:eastAsia="標楷體" w:hAnsi="Times New Roman" w:cs="Times New Roman" w:hint="eastAsia"/>
          <w:szCs w:val="24"/>
        </w:rPr>
        <w:t>之外僑綜合所得稅實際收付款統一編號之案件</w:t>
      </w:r>
    </w:p>
    <w:p w:rsidR="00B71087" w:rsidRPr="00B71087" w:rsidRDefault="00B71087" w:rsidP="00A14334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B71087">
        <w:rPr>
          <w:rFonts w:ascii="Times New Roman" w:eastAsia="標楷體" w:hAnsi="Times New Roman" w:cs="Times New Roman" w:hint="eastAsia"/>
          <w:szCs w:val="24"/>
        </w:rPr>
        <w:t>檔名之規則為</w:t>
      </w:r>
      <w:r w:rsidRPr="00B71087">
        <w:rPr>
          <w:rFonts w:ascii="Times New Roman" w:eastAsia="標楷體" w:hAnsi="Times New Roman" w:cs="Times New Roman" w:hint="eastAsia"/>
          <w:szCs w:val="24"/>
        </w:rPr>
        <w:t>ifx</w:t>
      </w:r>
      <w:r w:rsidRPr="00B71087">
        <w:rPr>
          <w:rFonts w:ascii="Times New Roman" w:eastAsia="標楷體" w:hAnsi="Times New Roman" w:cs="Times New Roman"/>
          <w:szCs w:val="24"/>
        </w:rPr>
        <w:t xml:space="preserve"> + </w:t>
      </w:r>
      <w:r w:rsidRPr="00B71087">
        <w:rPr>
          <w:rFonts w:ascii="Times New Roman" w:eastAsia="標楷體" w:hAnsi="Times New Roman" w:cs="Times New Roman" w:hint="eastAsia"/>
          <w:szCs w:val="24"/>
        </w:rPr>
        <w:t>操作行代號</w:t>
      </w:r>
      <w:r w:rsidR="007525F7">
        <w:rPr>
          <w:rFonts w:ascii="Times New Roman" w:eastAsia="標楷體" w:hAnsi="Times New Roman" w:cs="Times New Roman"/>
          <w:szCs w:val="24"/>
        </w:rPr>
        <w:t xml:space="preserve">+ </w:t>
      </w:r>
      <w:r w:rsidR="007525F7">
        <w:rPr>
          <w:rFonts w:ascii="Times New Roman" w:eastAsia="標楷體" w:hAnsi="Times New Roman" w:cs="Times New Roman"/>
          <w:szCs w:val="24"/>
        </w:rPr>
        <w:t>原提示交易日期</w:t>
      </w:r>
      <w:r w:rsidRPr="00B71087">
        <w:rPr>
          <w:rFonts w:ascii="Times New Roman" w:eastAsia="標楷體" w:hAnsi="Times New Roman" w:cs="Times New Roman"/>
          <w:szCs w:val="24"/>
        </w:rPr>
        <w:t>.txt</w:t>
      </w:r>
      <w:r w:rsidRPr="00B71087">
        <w:rPr>
          <w:rFonts w:ascii="Times New Roman" w:eastAsia="標楷體" w:hAnsi="Times New Roman" w:cs="Times New Roman" w:hint="eastAsia"/>
          <w:szCs w:val="24"/>
        </w:rPr>
        <w:t>，例如南農中心傳送之檔名為</w:t>
      </w:r>
      <w:r w:rsidRPr="00B71087">
        <w:rPr>
          <w:rFonts w:ascii="Times New Roman" w:eastAsia="標楷體" w:hAnsi="Times New Roman" w:cs="Times New Roman"/>
          <w:szCs w:val="24"/>
        </w:rPr>
        <w:t>ifx9</w:t>
      </w:r>
      <w:r w:rsidRPr="00B71087">
        <w:rPr>
          <w:rFonts w:ascii="Times New Roman" w:eastAsia="標楷體" w:hAnsi="Times New Roman" w:cs="Times New Roman" w:hint="eastAsia"/>
          <w:szCs w:val="24"/>
        </w:rPr>
        <w:t>520011</w:t>
      </w:r>
      <w:r w:rsidR="007525F7">
        <w:rPr>
          <w:rFonts w:ascii="Times New Roman" w:eastAsia="標楷體" w:hAnsi="Times New Roman" w:cs="Times New Roman" w:hint="eastAsia"/>
          <w:szCs w:val="24"/>
        </w:rPr>
        <w:t>_</w:t>
      </w:r>
      <w:r w:rsidR="007525F7" w:rsidRPr="00E67ED2">
        <w:rPr>
          <w:rFonts w:eastAsia="標楷體" w:hint="eastAsia"/>
          <w:color w:val="FF0000"/>
        </w:rPr>
        <w:t>01</w:t>
      </w:r>
      <w:r w:rsidR="007525F7">
        <w:rPr>
          <w:rFonts w:eastAsia="標楷體"/>
          <w:color w:val="FF0000"/>
        </w:rPr>
        <w:t>10</w:t>
      </w:r>
      <w:r w:rsidR="007525F7" w:rsidRPr="00F171E1">
        <w:rPr>
          <w:rFonts w:eastAsia="標楷體" w:hint="eastAsia"/>
          <w:color w:val="0070C0"/>
        </w:rPr>
        <w:t>0</w:t>
      </w:r>
      <w:r w:rsidR="007525F7">
        <w:rPr>
          <w:rFonts w:eastAsia="標楷體"/>
          <w:color w:val="0070C0"/>
        </w:rPr>
        <w:t>7</w:t>
      </w:r>
      <w:r w:rsidR="007525F7" w:rsidRPr="00F171E1">
        <w:rPr>
          <w:rFonts w:eastAsia="標楷體" w:hint="eastAsia"/>
          <w:color w:val="0070C0"/>
        </w:rPr>
        <w:t>0</w:t>
      </w:r>
      <w:r w:rsidR="007525F7">
        <w:rPr>
          <w:rFonts w:eastAsia="標楷體"/>
          <w:color w:val="0070C0"/>
        </w:rPr>
        <w:t>8</w:t>
      </w:r>
      <w:r w:rsidRPr="00B71087">
        <w:rPr>
          <w:rFonts w:ascii="Times New Roman" w:eastAsia="標楷體" w:hAnsi="Times New Roman" w:cs="Times New Roman"/>
          <w:szCs w:val="24"/>
        </w:rPr>
        <w:t>.txt</w:t>
      </w:r>
      <w:r w:rsidRPr="00B71087">
        <w:rPr>
          <w:rFonts w:ascii="Times New Roman" w:eastAsia="標楷體" w:hAnsi="Times New Roman" w:cs="Times New Roman" w:hint="eastAsia"/>
          <w:szCs w:val="24"/>
        </w:rPr>
        <w:t>，台灣銀行傳送之檔名為</w:t>
      </w:r>
      <w:r w:rsidRPr="00B7108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1087">
        <w:rPr>
          <w:rFonts w:ascii="Times New Roman" w:eastAsia="標楷體" w:hAnsi="Times New Roman" w:cs="Times New Roman"/>
          <w:szCs w:val="24"/>
        </w:rPr>
        <w:t>ifx00</w:t>
      </w:r>
      <w:r w:rsidRPr="00B71087">
        <w:rPr>
          <w:rFonts w:ascii="Times New Roman" w:eastAsia="標楷體" w:hAnsi="Times New Roman" w:cs="Times New Roman" w:hint="eastAsia"/>
          <w:szCs w:val="24"/>
        </w:rPr>
        <w:t>4</w:t>
      </w:r>
      <w:r w:rsidRPr="00B71087">
        <w:rPr>
          <w:rFonts w:ascii="Times New Roman" w:eastAsia="標楷體" w:hAnsi="Times New Roman" w:cs="Times New Roman"/>
          <w:szCs w:val="24"/>
        </w:rPr>
        <w:t>00</w:t>
      </w:r>
      <w:r w:rsidRPr="00B71087">
        <w:rPr>
          <w:rFonts w:ascii="Times New Roman" w:eastAsia="標楷體" w:hAnsi="Times New Roman" w:cs="Times New Roman" w:hint="eastAsia"/>
          <w:szCs w:val="24"/>
        </w:rPr>
        <w:t>00</w:t>
      </w:r>
      <w:r w:rsidR="007525F7">
        <w:rPr>
          <w:rFonts w:ascii="Times New Roman" w:eastAsia="標楷體" w:hAnsi="Times New Roman" w:cs="Times New Roman" w:hint="eastAsia"/>
          <w:szCs w:val="24"/>
        </w:rPr>
        <w:t>_</w:t>
      </w:r>
      <w:r w:rsidR="007525F7" w:rsidRPr="00E67ED2">
        <w:rPr>
          <w:rFonts w:eastAsia="標楷體" w:hint="eastAsia"/>
          <w:color w:val="FF0000"/>
        </w:rPr>
        <w:t>01</w:t>
      </w:r>
      <w:r w:rsidR="007525F7">
        <w:rPr>
          <w:rFonts w:eastAsia="標楷體"/>
          <w:color w:val="FF0000"/>
        </w:rPr>
        <w:t>10</w:t>
      </w:r>
      <w:r w:rsidR="007525F7" w:rsidRPr="00F171E1">
        <w:rPr>
          <w:rFonts w:eastAsia="標楷體" w:hint="eastAsia"/>
          <w:color w:val="0070C0"/>
        </w:rPr>
        <w:t>0</w:t>
      </w:r>
      <w:r w:rsidR="007525F7">
        <w:rPr>
          <w:rFonts w:eastAsia="標楷體"/>
          <w:color w:val="0070C0"/>
        </w:rPr>
        <w:t>7</w:t>
      </w:r>
      <w:r w:rsidR="007525F7" w:rsidRPr="00F171E1">
        <w:rPr>
          <w:rFonts w:eastAsia="標楷體" w:hint="eastAsia"/>
          <w:color w:val="0070C0"/>
        </w:rPr>
        <w:t>0</w:t>
      </w:r>
      <w:r w:rsidR="007525F7">
        <w:rPr>
          <w:rFonts w:eastAsia="標楷體"/>
          <w:color w:val="0070C0"/>
        </w:rPr>
        <w:t>8</w:t>
      </w:r>
      <w:r w:rsidRPr="00B71087">
        <w:rPr>
          <w:rFonts w:ascii="Times New Roman" w:eastAsia="標楷體" w:hAnsi="Times New Roman" w:cs="Times New Roman"/>
          <w:szCs w:val="24"/>
        </w:rPr>
        <w:t>.txt</w:t>
      </w:r>
      <w:r w:rsidRPr="00B71087">
        <w:rPr>
          <w:rFonts w:ascii="Times New Roman" w:eastAsia="標楷體" w:hAnsi="Times New Roman" w:cs="Times New Roman" w:hint="eastAsia"/>
          <w:szCs w:val="24"/>
        </w:rPr>
        <w:t>，</w:t>
      </w:r>
      <w:r w:rsidR="00135F49">
        <w:rPr>
          <w:rFonts w:ascii="Times New Roman" w:eastAsia="標楷體" w:hAnsi="Times New Roman" w:cs="Times New Roman" w:hint="eastAsia"/>
          <w:szCs w:val="24"/>
        </w:rPr>
        <w:t>檔名之操作行代號需與資料首錄之</w:t>
      </w:r>
      <w:r w:rsidRPr="00B71087">
        <w:rPr>
          <w:rFonts w:ascii="Times New Roman" w:eastAsia="標楷體" w:hAnsi="Times New Roman" w:cs="Times New Roman" w:hint="eastAsia"/>
          <w:szCs w:val="24"/>
        </w:rPr>
        <w:t>操作行代號</w:t>
      </w:r>
      <w:r w:rsidR="00135F49">
        <w:rPr>
          <w:rFonts w:ascii="Times New Roman" w:eastAsia="標楷體" w:hAnsi="Times New Roman" w:cs="Times New Roman" w:hint="eastAsia"/>
          <w:szCs w:val="24"/>
        </w:rPr>
        <w:t>相同</w:t>
      </w:r>
    </w:p>
    <w:p w:rsidR="00B71087" w:rsidRPr="00B71087" w:rsidRDefault="00B71087" w:rsidP="00B71087">
      <w:pPr>
        <w:rPr>
          <w:rFonts w:ascii="Times New Roman" w:eastAsia="標楷體" w:hAnsi="Times New Roman" w:cs="Times New Roman"/>
          <w:kern w:val="0"/>
          <w:szCs w:val="24"/>
        </w:rPr>
      </w:pPr>
      <w:r w:rsidRPr="00B71087">
        <w:rPr>
          <w:rFonts w:ascii="Times New Roman" w:eastAsia="標楷體" w:hAnsi="Times New Roman" w:cs="Times New Roman" w:hint="eastAsia"/>
          <w:szCs w:val="24"/>
        </w:rPr>
        <w:t>3</w:t>
      </w:r>
      <w:r w:rsidRPr="00B71087">
        <w:rPr>
          <w:rFonts w:ascii="Times New Roman" w:eastAsia="標楷體" w:hAnsi="Times New Roman" w:cs="Times New Roman"/>
          <w:szCs w:val="24"/>
        </w:rPr>
        <w:t>.</w:t>
      </w:r>
      <w:r w:rsidRPr="00B71087">
        <w:rPr>
          <w:rFonts w:ascii="Times New Roman" w:eastAsia="標楷體" w:hAnsi="Times New Roman" w:cs="Times New Roman" w:hint="eastAsia"/>
          <w:kern w:val="0"/>
          <w:szCs w:val="24"/>
        </w:rPr>
        <w:t>範例說明</w:t>
      </w:r>
      <w:r w:rsidRPr="00B71087">
        <w:rPr>
          <w:rFonts w:ascii="Times New Roman" w:eastAsia="標楷體" w:hAnsi="Times New Roman" w:cs="Times New Roman" w:hint="eastAsia"/>
          <w:kern w:val="0"/>
          <w:szCs w:val="24"/>
        </w:rPr>
        <w:t>:</w:t>
      </w:r>
    </w:p>
    <w:p w:rsidR="00B71087" w:rsidRPr="00B71087" w:rsidRDefault="00B71087" w:rsidP="00B71087">
      <w:pPr>
        <w:rPr>
          <w:rFonts w:ascii="Times New Roman" w:eastAsia="標楷體" w:hAnsi="Times New Roman" w:cs="Times New Roman"/>
          <w:szCs w:val="24"/>
        </w:rPr>
      </w:pPr>
      <w:r w:rsidRPr="00B71087">
        <w:rPr>
          <w:rFonts w:ascii="Times New Roman" w:eastAsia="標楷體" w:hAnsi="Times New Roman" w:cs="Times New Roman" w:hint="eastAsia"/>
          <w:szCs w:val="24"/>
        </w:rPr>
        <w:t>台灣銀行</w:t>
      </w:r>
      <w:r w:rsidRPr="00B71087">
        <w:rPr>
          <w:rFonts w:ascii="Times New Roman" w:eastAsia="標楷體" w:hAnsi="Times New Roman" w:cs="Times New Roman" w:hint="eastAsia"/>
          <w:szCs w:val="24"/>
        </w:rPr>
        <w:t>(</w:t>
      </w:r>
      <w:r w:rsidRPr="00B71087">
        <w:rPr>
          <w:rFonts w:ascii="Times New Roman" w:eastAsia="標楷體" w:hAnsi="Times New Roman" w:cs="Times New Roman" w:hint="eastAsia"/>
          <w:szCs w:val="24"/>
        </w:rPr>
        <w:t>代表行代號：</w:t>
      </w:r>
      <w:r w:rsidRPr="00B71087">
        <w:rPr>
          <w:rFonts w:ascii="Times New Roman" w:eastAsia="標楷體" w:hAnsi="Times New Roman" w:cs="Times New Roman" w:hint="eastAsia"/>
          <w:szCs w:val="24"/>
        </w:rPr>
        <w:t>004</w:t>
      </w:r>
      <w:r w:rsidRPr="00B71087">
        <w:rPr>
          <w:rFonts w:ascii="Times New Roman" w:eastAsia="標楷體" w:hAnsi="Times New Roman" w:cs="Times New Roman"/>
          <w:szCs w:val="24"/>
        </w:rPr>
        <w:t>00</w:t>
      </w:r>
      <w:r w:rsidRPr="00B71087">
        <w:rPr>
          <w:rFonts w:ascii="Times New Roman" w:eastAsia="標楷體" w:hAnsi="Times New Roman" w:cs="Times New Roman" w:hint="eastAsia"/>
          <w:szCs w:val="24"/>
        </w:rPr>
        <w:t>00)</w:t>
      </w:r>
      <w:r w:rsidRPr="00B71087">
        <w:rPr>
          <w:rFonts w:ascii="Times New Roman" w:eastAsia="標楷體" w:hAnsi="Times New Roman" w:cs="Times New Roman" w:hint="eastAsia"/>
          <w:szCs w:val="24"/>
        </w:rPr>
        <w:t>，</w:t>
      </w:r>
      <w:r w:rsidRPr="00B71087">
        <w:rPr>
          <w:rFonts w:eastAsia="標楷體" w:hint="eastAsia"/>
          <w:b/>
          <w:szCs w:val="24"/>
        </w:rPr>
        <w:t>原提示交易日期</w:t>
      </w:r>
      <w:r w:rsidRPr="00B71087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>
        <w:rPr>
          <w:rFonts w:ascii="Times New Roman" w:eastAsia="標楷體" w:hAnsi="Times New Roman" w:cs="Times New Roman"/>
          <w:color w:val="FF0000"/>
          <w:szCs w:val="24"/>
        </w:rPr>
        <w:t>10</w:t>
      </w:r>
      <w:r w:rsidRPr="00B71087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Pr="00B71087">
        <w:rPr>
          <w:rFonts w:ascii="Times New Roman" w:eastAsia="標楷體" w:hAnsi="Times New Roman" w:cs="Times New Roman" w:hint="eastAsia"/>
          <w:color w:val="0070C0"/>
          <w:szCs w:val="24"/>
        </w:rPr>
        <w:t>7</w:t>
      </w:r>
      <w:r w:rsidRPr="00B71087">
        <w:rPr>
          <w:rFonts w:ascii="Times New Roman" w:eastAsia="標楷體" w:hAnsi="Times New Roman" w:cs="Times New Roman" w:hint="eastAsia"/>
          <w:color w:val="0070C0"/>
          <w:szCs w:val="24"/>
        </w:rPr>
        <w:t>月</w:t>
      </w:r>
      <w:r w:rsidRPr="00B71087">
        <w:rPr>
          <w:rFonts w:ascii="Times New Roman" w:eastAsia="標楷體" w:hAnsi="Times New Roman" w:cs="Times New Roman" w:hint="eastAsia"/>
          <w:color w:val="0070C0"/>
          <w:szCs w:val="24"/>
        </w:rPr>
        <w:t>8</w:t>
      </w:r>
      <w:r w:rsidRPr="00B71087">
        <w:rPr>
          <w:rFonts w:ascii="Times New Roman" w:eastAsia="標楷體" w:hAnsi="Times New Roman" w:cs="Times New Roman" w:hint="eastAsia"/>
          <w:color w:val="0070C0"/>
          <w:szCs w:val="24"/>
        </w:rPr>
        <w:t>日</w:t>
      </w:r>
      <w:r w:rsidRPr="00B71087">
        <w:rPr>
          <w:rFonts w:ascii="Times New Roman" w:eastAsia="標楷體" w:hAnsi="Times New Roman" w:cs="Times New Roman" w:hint="eastAsia"/>
          <w:szCs w:val="24"/>
        </w:rPr>
        <w:t>，共有</w:t>
      </w:r>
      <w:r w:rsidRPr="00B71087">
        <w:rPr>
          <w:rFonts w:ascii="Times New Roman" w:eastAsia="標楷體" w:hAnsi="Times New Roman" w:cs="Times New Roman" w:hint="eastAsia"/>
          <w:szCs w:val="24"/>
        </w:rPr>
        <w:t>3</w:t>
      </w:r>
      <w:r w:rsidRPr="00B71087">
        <w:rPr>
          <w:rFonts w:ascii="Times New Roman" w:eastAsia="標楷體" w:hAnsi="Times New Roman" w:cs="Times New Roman" w:hint="eastAsia"/>
          <w:szCs w:val="24"/>
        </w:rPr>
        <w:t>筆資料為</w:t>
      </w:r>
      <w:r w:rsidR="00516214">
        <w:rPr>
          <w:rFonts w:ascii="Times New Roman" w:eastAsia="標楷體" w:hAnsi="Times New Roman" w:cs="Times New Roman" w:hint="eastAsia"/>
          <w:szCs w:val="24"/>
        </w:rPr>
        <w:t>實際收付款統一編號</w:t>
      </w:r>
      <w:r w:rsidRPr="00B71087">
        <w:rPr>
          <w:rFonts w:ascii="Times New Roman" w:eastAsia="標楷體" w:hAnsi="Times New Roman" w:cs="Times New Roman" w:hint="eastAsia"/>
          <w:szCs w:val="24"/>
        </w:rPr>
        <w:t>，應送資料計</w:t>
      </w:r>
      <w:r w:rsidRPr="00B71087">
        <w:rPr>
          <w:rFonts w:ascii="Times New Roman" w:eastAsia="標楷體" w:hAnsi="Times New Roman" w:cs="Times New Roman" w:hint="eastAsia"/>
          <w:szCs w:val="24"/>
        </w:rPr>
        <w:t>4</w:t>
      </w:r>
      <w:r w:rsidRPr="00B71087">
        <w:rPr>
          <w:rFonts w:ascii="Times New Roman" w:eastAsia="標楷體" w:hAnsi="Times New Roman" w:cs="Times New Roman" w:hint="eastAsia"/>
          <w:szCs w:val="24"/>
        </w:rPr>
        <w:t>筆：</w:t>
      </w:r>
    </w:p>
    <w:p w:rsidR="00B71087" w:rsidRPr="00B71087" w:rsidRDefault="00B71087" w:rsidP="00B71087">
      <w:pPr>
        <w:rPr>
          <w:rFonts w:ascii="Times New Roman" w:eastAsia="標楷體" w:hAnsi="Times New Roman" w:cs="Times New Roman"/>
          <w:szCs w:val="24"/>
        </w:rPr>
      </w:pPr>
      <w:r w:rsidRPr="00B71087">
        <w:rPr>
          <w:rFonts w:ascii="Times New Roman" w:eastAsia="標楷體" w:hAnsi="Times New Roman" w:cs="Times New Roman" w:hint="eastAsia"/>
          <w:szCs w:val="24"/>
        </w:rPr>
        <w:t>首筆資料為</w:t>
      </w:r>
    </w:p>
    <w:p w:rsidR="00B71087" w:rsidRPr="00B71087" w:rsidRDefault="00B71087" w:rsidP="00BB4090">
      <w:pPr>
        <w:rPr>
          <w:rFonts w:ascii="Times New Roman" w:eastAsia="標楷體" w:hAnsi="Times New Roman" w:cs="Times New Roman"/>
          <w:b/>
          <w:bCs/>
          <w:szCs w:val="24"/>
        </w:rPr>
      </w:pPr>
      <w:r w:rsidRPr="00B71087">
        <w:rPr>
          <w:rFonts w:ascii="Times New Roman" w:eastAsia="標楷體" w:hAnsi="Times New Roman" w:cs="Times New Roman"/>
          <w:szCs w:val="24"/>
        </w:rPr>
        <w:t>00</w:t>
      </w:r>
      <w:r w:rsidRPr="00B71087">
        <w:rPr>
          <w:rFonts w:ascii="Times New Roman" w:eastAsia="標楷體" w:hAnsi="Times New Roman" w:cs="Times New Roman" w:hint="eastAsia"/>
          <w:szCs w:val="24"/>
        </w:rPr>
        <w:t>4</w:t>
      </w:r>
      <w:r w:rsidRPr="00B71087">
        <w:rPr>
          <w:rFonts w:ascii="Times New Roman" w:eastAsia="標楷體" w:hAnsi="Times New Roman" w:cs="Times New Roman"/>
          <w:szCs w:val="24"/>
        </w:rPr>
        <w:t>00</w:t>
      </w:r>
      <w:r w:rsidRPr="00B71087">
        <w:rPr>
          <w:rFonts w:ascii="Times New Roman" w:eastAsia="標楷體" w:hAnsi="Times New Roman" w:cs="Times New Roman" w:hint="eastAsia"/>
          <w:szCs w:val="24"/>
        </w:rPr>
        <w:t>00</w:t>
      </w:r>
      <w:r w:rsidRPr="00B71087">
        <w:rPr>
          <w:rFonts w:ascii="Times New Roman" w:eastAsia="標楷體" w:hAnsi="Times New Roman" w:cs="Times New Roman"/>
          <w:szCs w:val="24"/>
        </w:rPr>
        <w:t>000003</w:t>
      </w:r>
      <w:r w:rsidRPr="00B71087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0</w:t>
      </w:r>
      <w:r w:rsidRPr="00B71087">
        <w:rPr>
          <w:rFonts w:ascii="Times New Roman" w:eastAsia="標楷體" w:hAnsi="Times New Roman" w:cs="Times New Roman" w:hint="eastAsia"/>
          <w:b/>
          <w:bCs/>
          <w:color w:val="FF0000"/>
          <w:szCs w:val="24"/>
          <w:u w:val="single"/>
        </w:rPr>
        <w:t>1</w:t>
      </w:r>
      <w:r w:rsidR="00516214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10</w:t>
      </w:r>
      <w:r w:rsidRPr="00B71087">
        <w:rPr>
          <w:rFonts w:ascii="Times New Roman" w:eastAsia="標楷體" w:hAnsi="Times New Roman" w:cs="Times New Roman"/>
          <w:b/>
          <w:bCs/>
          <w:color w:val="0070C0"/>
          <w:szCs w:val="24"/>
          <w:u w:val="single"/>
        </w:rPr>
        <w:t>0</w:t>
      </w:r>
      <w:r w:rsidRPr="00B71087">
        <w:rPr>
          <w:rFonts w:ascii="Times New Roman" w:eastAsia="標楷體" w:hAnsi="Times New Roman" w:cs="Times New Roman" w:hint="eastAsia"/>
          <w:b/>
          <w:bCs/>
          <w:color w:val="0070C0"/>
          <w:szCs w:val="24"/>
          <w:u w:val="single"/>
        </w:rPr>
        <w:t>708</w:t>
      </w:r>
      <w:r w:rsidRPr="00B7108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1087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 w:rsidRPr="00B71087">
        <w:rPr>
          <w:rFonts w:ascii="Times New Roman" w:eastAsia="標楷體" w:hAnsi="Times New Roman" w:cs="Times New Roman" w:hint="eastAsia"/>
          <w:b/>
          <w:bCs/>
          <w:szCs w:val="24"/>
        </w:rPr>
        <w:t>※請右補</w:t>
      </w:r>
      <w:r w:rsidRPr="007134C7">
        <w:rPr>
          <w:rFonts w:ascii="Times New Roman" w:eastAsia="標楷體" w:hAnsi="Times New Roman" w:cs="Times New Roman"/>
          <w:b/>
          <w:bCs/>
          <w:szCs w:val="24"/>
        </w:rPr>
        <w:t>5</w:t>
      </w:r>
      <w:r w:rsidR="007134C7" w:rsidRPr="007134C7">
        <w:rPr>
          <w:rFonts w:ascii="Times New Roman" w:eastAsia="標楷體" w:hAnsi="Times New Roman" w:cs="Times New Roman"/>
          <w:b/>
          <w:bCs/>
          <w:szCs w:val="24"/>
        </w:rPr>
        <w:t>9</w:t>
      </w:r>
      <w:r w:rsidRPr="00B71087">
        <w:rPr>
          <w:rFonts w:ascii="Times New Roman" w:eastAsia="標楷體" w:hAnsi="Times New Roman" w:cs="Times New Roman" w:hint="eastAsia"/>
          <w:b/>
          <w:bCs/>
          <w:szCs w:val="24"/>
        </w:rPr>
        <w:t>位空白至</w:t>
      </w:r>
      <w:r w:rsidR="007134C7">
        <w:rPr>
          <w:rFonts w:ascii="Times New Roman" w:eastAsia="標楷體" w:hAnsi="Times New Roman" w:cs="Times New Roman" w:hint="eastAsia"/>
          <w:b/>
          <w:bCs/>
          <w:szCs w:val="24"/>
        </w:rPr>
        <w:t>80</w:t>
      </w:r>
      <w:r w:rsidRPr="00B71087">
        <w:rPr>
          <w:rFonts w:ascii="Times New Roman" w:eastAsia="標楷體" w:hAnsi="Times New Roman" w:cs="Times New Roman" w:hint="eastAsia"/>
          <w:b/>
          <w:bCs/>
          <w:szCs w:val="24"/>
        </w:rPr>
        <w:t>位</w:t>
      </w:r>
      <w:r w:rsidRPr="00B71087">
        <w:rPr>
          <w:rFonts w:ascii="Times New Roman" w:eastAsia="標楷體" w:hAnsi="Times New Roman" w:cs="Times New Roman" w:hint="eastAsia"/>
          <w:b/>
          <w:bCs/>
          <w:szCs w:val="24"/>
        </w:rPr>
        <w:t>)</w:t>
      </w:r>
    </w:p>
    <w:p w:rsidR="00516214" w:rsidRPr="00516214" w:rsidRDefault="00516214" w:rsidP="00BB4090">
      <w:pPr>
        <w:jc w:val="both"/>
        <w:rPr>
          <w:rFonts w:ascii="Times New Roman" w:eastAsia="標楷體" w:hAnsi="Times New Roman" w:cs="Times New Roman"/>
          <w:szCs w:val="24"/>
        </w:rPr>
      </w:pPr>
      <w:r w:rsidRPr="00516214">
        <w:rPr>
          <w:rFonts w:ascii="Times New Roman" w:eastAsia="標楷體" w:hAnsi="Times New Roman" w:cs="Times New Roman" w:hint="eastAsia"/>
          <w:szCs w:val="24"/>
        </w:rPr>
        <w:t>※首筆日期為</w:t>
      </w:r>
      <w:r w:rsidRPr="00B71087">
        <w:rPr>
          <w:rFonts w:eastAsia="標楷體" w:hint="eastAsia"/>
          <w:b/>
          <w:szCs w:val="24"/>
        </w:rPr>
        <w:t>原提示交易日期</w:t>
      </w:r>
      <w:r w:rsidRPr="00516214">
        <w:rPr>
          <w:rFonts w:ascii="Times New Roman" w:eastAsia="標楷體" w:hAnsi="Times New Roman" w:cs="Times New Roman" w:hint="eastAsia"/>
          <w:szCs w:val="24"/>
        </w:rPr>
        <w:t>。</w:t>
      </w:r>
    </w:p>
    <w:p w:rsidR="00516214" w:rsidRPr="00516214" w:rsidRDefault="00516214" w:rsidP="00516214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516214">
        <w:rPr>
          <w:rFonts w:ascii="Times New Roman" w:eastAsia="標楷體" w:hAnsi="Times New Roman" w:cs="Times New Roman" w:hint="eastAsia"/>
          <w:szCs w:val="24"/>
        </w:rPr>
        <w:t>第</w:t>
      </w:r>
      <w:r w:rsidRPr="00516214">
        <w:rPr>
          <w:rFonts w:ascii="Times New Roman" w:eastAsia="標楷體" w:hAnsi="Times New Roman" w:cs="Times New Roman" w:hint="eastAsia"/>
          <w:szCs w:val="24"/>
        </w:rPr>
        <w:t>2</w:t>
      </w:r>
      <w:r w:rsidRPr="00516214">
        <w:rPr>
          <w:rFonts w:ascii="Times New Roman" w:eastAsia="標楷體" w:hAnsi="Times New Roman" w:cs="Times New Roman" w:hint="eastAsia"/>
          <w:szCs w:val="24"/>
        </w:rPr>
        <w:t>筆至第</w:t>
      </w:r>
      <w:r w:rsidRPr="00516214">
        <w:rPr>
          <w:rFonts w:ascii="Times New Roman" w:eastAsia="標楷體" w:hAnsi="Times New Roman" w:cs="Times New Roman" w:hint="eastAsia"/>
          <w:szCs w:val="24"/>
        </w:rPr>
        <w:t>4</w:t>
      </w:r>
      <w:r w:rsidRPr="00516214">
        <w:rPr>
          <w:rFonts w:ascii="Times New Roman" w:eastAsia="標楷體" w:hAnsi="Times New Roman" w:cs="Times New Roman" w:hint="eastAsia"/>
          <w:szCs w:val="24"/>
        </w:rPr>
        <w:t>筆為明細資料</w:t>
      </w:r>
    </w:p>
    <w:p w:rsidR="00FC2FC2" w:rsidRPr="007134C7" w:rsidRDefault="00FC2FC2" w:rsidP="00FC2FC2">
      <w:pPr>
        <w:rPr>
          <w:rFonts w:ascii="Times New Roman" w:eastAsia="標楷體" w:hAnsi="Times New Roman" w:cs="Times New Roman"/>
          <w:szCs w:val="24"/>
        </w:rPr>
      </w:pPr>
      <w:r w:rsidRPr="00FC2FC2">
        <w:rPr>
          <w:rFonts w:ascii="Times New Roman" w:eastAsia="標楷體" w:hAnsi="Times New Roman" w:cs="Times New Roman"/>
          <w:szCs w:val="24"/>
        </w:rPr>
        <w:t>01400001004003775988318</w:t>
      </w:r>
      <w:r w:rsidR="00BA76F9">
        <w:rPr>
          <w:rFonts w:ascii="Times New Roman" w:eastAsia="標楷體" w:hAnsi="Times New Roman" w:cs="Times New Roman"/>
          <w:szCs w:val="24"/>
        </w:rPr>
        <w:t xml:space="preserve">  </w:t>
      </w:r>
      <w:r w:rsidRPr="00FC2FC2">
        <w:rPr>
          <w:rFonts w:ascii="Times New Roman" w:eastAsia="標楷體" w:hAnsi="Times New Roman" w:cs="Times New Roman"/>
          <w:szCs w:val="24"/>
        </w:rPr>
        <w:t>SD651AC12345678</w:t>
      </w:r>
      <w:r w:rsidR="007134C7">
        <w:rPr>
          <w:rFonts w:ascii="Times New Roman" w:eastAsia="標楷體" w:hAnsi="Times New Roman" w:cs="Times New Roman"/>
          <w:szCs w:val="24"/>
        </w:rPr>
        <w:t xml:space="preserve"> 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(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※請右補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40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位空白至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80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FC2FC2" w:rsidRPr="007134C7" w:rsidRDefault="00FC2FC2" w:rsidP="00FC2FC2">
      <w:pPr>
        <w:rPr>
          <w:rFonts w:ascii="Times New Roman" w:eastAsia="標楷體" w:hAnsi="Times New Roman" w:cs="Times New Roman"/>
          <w:b/>
          <w:szCs w:val="24"/>
        </w:rPr>
      </w:pPr>
      <w:r w:rsidRPr="00FC2FC2">
        <w:rPr>
          <w:rFonts w:ascii="Times New Roman" w:eastAsia="標楷體" w:hAnsi="Times New Roman" w:cs="Times New Roman"/>
          <w:szCs w:val="24"/>
        </w:rPr>
        <w:t>01400425004003775988318</w:t>
      </w:r>
      <w:r w:rsidR="00BA76F9">
        <w:rPr>
          <w:rFonts w:ascii="Times New Roman" w:eastAsia="標楷體" w:hAnsi="Times New Roman" w:cs="Times New Roman"/>
          <w:szCs w:val="24"/>
        </w:rPr>
        <w:t xml:space="preserve">  </w:t>
      </w:r>
      <w:r w:rsidRPr="00FC2FC2">
        <w:rPr>
          <w:rFonts w:ascii="Times New Roman" w:eastAsia="標楷體" w:hAnsi="Times New Roman" w:cs="Times New Roman"/>
          <w:szCs w:val="24"/>
        </w:rPr>
        <w:t>SD651A812345678</w:t>
      </w:r>
      <w:r w:rsidR="007134C7" w:rsidRPr="007134C7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(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※請右補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40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位空白至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80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B71087" w:rsidRPr="007134C7" w:rsidRDefault="00FC2FC2">
      <w:pPr>
        <w:rPr>
          <w:rFonts w:ascii="Times New Roman" w:eastAsia="標楷體" w:hAnsi="Times New Roman" w:cs="Times New Roman"/>
          <w:b/>
          <w:szCs w:val="24"/>
        </w:rPr>
      </w:pPr>
      <w:r w:rsidRPr="00FC2FC2">
        <w:rPr>
          <w:rFonts w:ascii="Times New Roman" w:eastAsia="標楷體" w:hAnsi="Times New Roman" w:cs="Times New Roman"/>
          <w:szCs w:val="24"/>
        </w:rPr>
        <w:t>00000005004003775988318</w:t>
      </w:r>
      <w:r w:rsidR="00BA76F9">
        <w:rPr>
          <w:rFonts w:ascii="Times New Roman" w:eastAsia="標楷體" w:hAnsi="Times New Roman" w:cs="Times New Roman"/>
          <w:szCs w:val="24"/>
        </w:rPr>
        <w:t xml:space="preserve">  </w:t>
      </w:r>
      <w:r w:rsidRPr="00FC2FC2">
        <w:rPr>
          <w:rFonts w:ascii="Times New Roman" w:eastAsia="標楷體" w:hAnsi="Times New Roman" w:cs="Times New Roman"/>
          <w:szCs w:val="24"/>
        </w:rPr>
        <w:t>SC215H912345678</w:t>
      </w:r>
      <w:r w:rsidR="007134C7">
        <w:rPr>
          <w:rFonts w:ascii="Times New Roman" w:eastAsia="標楷體" w:hAnsi="Times New Roman" w:cs="Times New Roman"/>
          <w:szCs w:val="24"/>
        </w:rPr>
        <w:t xml:space="preserve"> 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(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※請右補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40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位空白至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80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位</w:t>
      </w:r>
      <w:r w:rsidR="007134C7" w:rsidRPr="007134C7">
        <w:rPr>
          <w:rFonts w:ascii="Times New Roman" w:eastAsia="標楷體" w:hAnsi="Times New Roman" w:cs="Times New Roman" w:hint="eastAsia"/>
          <w:b/>
          <w:szCs w:val="24"/>
        </w:rPr>
        <w:t>)</w:t>
      </w:r>
    </w:p>
    <w:sectPr w:rsidR="00B71087" w:rsidRPr="007134C7" w:rsidSect="00B710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3D" w:rsidRDefault="00E1743D" w:rsidP="000F5111">
      <w:r>
        <w:separator/>
      </w:r>
    </w:p>
  </w:endnote>
  <w:endnote w:type="continuationSeparator" w:id="0">
    <w:p w:rsidR="00E1743D" w:rsidRDefault="00E1743D" w:rsidP="000F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3D" w:rsidRDefault="00E1743D" w:rsidP="000F5111">
      <w:r>
        <w:separator/>
      </w:r>
    </w:p>
  </w:footnote>
  <w:footnote w:type="continuationSeparator" w:id="0">
    <w:p w:rsidR="00E1743D" w:rsidRDefault="00E1743D" w:rsidP="000F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30D"/>
    <w:multiLevelType w:val="hybridMultilevel"/>
    <w:tmpl w:val="7F848122"/>
    <w:lvl w:ilvl="0" w:tplc="1200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B96B1B"/>
    <w:multiLevelType w:val="multilevel"/>
    <w:tmpl w:val="56648C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11141D"/>
    <w:multiLevelType w:val="hybridMultilevel"/>
    <w:tmpl w:val="4D9A5FDE"/>
    <w:lvl w:ilvl="0" w:tplc="3C9A462A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87"/>
    <w:rsid w:val="000D7722"/>
    <w:rsid w:val="000F5111"/>
    <w:rsid w:val="00135F49"/>
    <w:rsid w:val="00271C79"/>
    <w:rsid w:val="003B67A1"/>
    <w:rsid w:val="004A6C6C"/>
    <w:rsid w:val="00516214"/>
    <w:rsid w:val="00713134"/>
    <w:rsid w:val="007134C7"/>
    <w:rsid w:val="007525F7"/>
    <w:rsid w:val="00792BF7"/>
    <w:rsid w:val="007E0F26"/>
    <w:rsid w:val="009760B0"/>
    <w:rsid w:val="00B05F51"/>
    <w:rsid w:val="00B71087"/>
    <w:rsid w:val="00BA76F9"/>
    <w:rsid w:val="00BB4090"/>
    <w:rsid w:val="00D426E8"/>
    <w:rsid w:val="00D730E0"/>
    <w:rsid w:val="00D77361"/>
    <w:rsid w:val="00E1743D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DD6E68"/>
  <w15:chartTrackingRefBased/>
  <w15:docId w15:val="{2528CAD8-376F-4785-9586-5A654520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77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10"/>
    <w:link w:val="12"/>
    <w:qFormat/>
    <w:rsid w:val="00D77361"/>
    <w:pPr>
      <w:keepNext w:val="0"/>
      <w:widowControl/>
      <w:numPr>
        <w:numId w:val="2"/>
      </w:numPr>
      <w:spacing w:before="240" w:after="60" w:line="360" w:lineRule="auto"/>
      <w:ind w:left="816" w:hanging="816"/>
      <w:jc w:val="both"/>
    </w:pPr>
    <w:rPr>
      <w:rFonts w:ascii="Arial" w:eastAsia="標楷體" w:hAnsi="Arial" w:cs="Arial"/>
      <w:color w:val="000000"/>
      <w:kern w:val="2"/>
      <w:sz w:val="40"/>
      <w:szCs w:val="32"/>
    </w:rPr>
  </w:style>
  <w:style w:type="character" w:customStyle="1" w:styleId="12">
    <w:name w:val="樣式1 字元"/>
    <w:basedOn w:val="11"/>
    <w:link w:val="1"/>
    <w:rsid w:val="00D77361"/>
    <w:rPr>
      <w:rFonts w:ascii="Arial" w:eastAsia="標楷體" w:hAnsi="Arial" w:cs="Arial"/>
      <w:b/>
      <w:bCs/>
      <w:color w:val="000000"/>
      <w:kern w:val="52"/>
      <w:sz w:val="40"/>
      <w:szCs w:val="32"/>
    </w:rPr>
  </w:style>
  <w:style w:type="character" w:customStyle="1" w:styleId="11">
    <w:name w:val="標題 1 字元"/>
    <w:basedOn w:val="a0"/>
    <w:link w:val="10"/>
    <w:uiPriority w:val="9"/>
    <w:rsid w:val="00D77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B710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5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2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1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1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林美芝</dc:creator>
  <cp:keywords/>
  <dc:description/>
  <cp:lastModifiedBy>林美芝</cp:lastModifiedBy>
  <cp:revision>3</cp:revision>
  <cp:lastPrinted>2021-09-07T09:29:00Z</cp:lastPrinted>
  <dcterms:created xsi:type="dcterms:W3CDTF">2022-01-06T09:06:00Z</dcterms:created>
  <dcterms:modified xsi:type="dcterms:W3CDTF">2022-04-11T07:15:00Z</dcterms:modified>
</cp:coreProperties>
</file>